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204B28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bookmarkStart w:id="1" w:name="_dx_frag_StartFragment"/>
            <w:bookmarkEnd w:id="1"/>
            <w:r>
              <w:rPr>
                <w:rFonts w:ascii="Times New Roman" w:hAnsi="Times New Roman"/>
                <w:b w:val="0"/>
                <w:i w:val="0"/>
                <w:color w:val="auto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5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Дата:13.04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 "Вторая война Рима с Карфагеном".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видеоурок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"https://resh.edu.ru/subject/lesson/437/"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https://resh.edu.ru/subject/lesson/437/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 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параграф 47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Смотреть видеоурок 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"https://resh.edu.ru/subject/lesson/437/"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https://resh.edu.ru/subject/lesson/437/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 или прочитать параграф 47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Ответить на вопросы: ответить письменно на вопросы 1-4 (из параграфа 47)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 xml:space="preserve">Тема урока: </w:t>
            </w:r>
            <w:r>
              <w:rPr>
                <w:rStyle w:val="C3"/>
                <w:rFonts w:ascii="Times New Roman" w:hAnsi="Times New Roman"/>
                <w:sz w:val="24"/>
              </w:rPr>
              <w:t>Установление господства Рима во всем Средиземноморья.</w:t>
            </w:r>
            <w:r>
              <w:rPr>
                <w:rStyle w:val="C3"/>
                <w:rFonts w:ascii="Times New Roman" w:hAnsi="Times New Roman"/>
                <w:sz w:val="24"/>
              </w:rPr>
              <w:t>".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sz w:val="24"/>
              </w:rPr>
              <w:t>учебник по истории Древнего мира, Вигасин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параграф 48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https://resh.edu.ru/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Смотреть видеоролик 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instrText>HYPERLINK "https://resh.edu.ru/subject/lesson/661/"</w:instrTex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  <w:shd w:val="clear" w:fill="FFFFFF"/>
              </w:rPr>
              <w:t>https://resh.edu.ru/subject/lesson/661/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выполнить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instrText>HYPERLINK "https://resh.edu.ru/subject/lesson/661/training/#5801"</w:instrTex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  <w:shd w:val="clear" w:fill="FFFFFF"/>
              </w:rPr>
              <w:t>https://resh.edu.ru/subject/lesson/661/training/#5801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заданий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)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   или  параграф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прочитать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Ответить письменно   вопросы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1-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3, объяснить з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чени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слов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6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6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Дата: 13.04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 "Принятие общерусского Судебника. Новая государственная символика. Царский титул и регалии."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Смотреть видеоурок: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"https://resh.edu.ru/subject/lesson/7924/main/253726/"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https://resh.edu.ru/subject/lesson/7924/main/253726/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 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Смотреть видеоурок: 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"https://resh.edu.ru/subject/lesson/7924/main/253726/"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https://resh.edu.ru/subject/lesson/7924/main/253726/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  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выполнить тренировочные задания: 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"https://resh.edu.ru/subject/lesson/7924/train/253727/"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https://resh.edu.ru/subject/lesson/7924/train/253727/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 (задания: 1, 2 , 3, 10, 12)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П</w:t>
            </w:r>
            <w:r>
              <w:rPr>
                <w:rStyle w:val="C3"/>
                <w:rFonts w:ascii="Times New Roman" w:hAnsi="Times New Roman"/>
                <w:sz w:val="24"/>
              </w:rPr>
              <w:t>адение Византии и рост церковно-политической роли Москвы в православном мире. Теория «Москва – третий Рим».</w:t>
            </w:r>
            <w:r>
              <w:rPr>
                <w:rStyle w:val="C3"/>
                <w:rFonts w:ascii="Times New Roman" w:hAnsi="Times New Roman"/>
                <w:sz w:val="24"/>
              </w:rPr>
              <w:t xml:space="preserve"> параграф 27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Учебник по истории России, Андреев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Смотреть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instrText>HYPERLINK "https://resh.edu.ru/subject/lesson/7923/main/253540/"</w:instrTex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  <w:shd w:val="clear" w:fill="FFFFFF"/>
              </w:rPr>
              <w:t>https://resh.edu.ru/subject/lesson/7923/main/253540/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end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выполнить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instrText>HYPERLINK "https://resh.edu.ru/subject/lesson/7923/train/253541/"</w:instrTex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  <w:shd w:val="clear" w:fill="FFFFFF"/>
              </w:rPr>
              <w:t>https://resh.edu.ru/subject/lesson/7923/train/253541/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end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параграф 2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прочитать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Из 4 пункта о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тветить письменно   вопросы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(стр. 20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Дата:13.04 Тема урока: "Восстание Степана Разина. Движения на территории Казанского края"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Просмотреть видеоурок: 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"https://resh.edu.ru/subject/lesson/2938/main/"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https://resh.edu.ru/subject/lesson/2938/main/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(Восстание Степана Разина с 4.30 минуты),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выполнить тренировочные задания  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"https://resh.edu.ru/subject/lesson/2938/train/" \l "188047"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https://resh.edu.ru/subject/lesson/2938/train/#188047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( 8 заданий) . Выучить даты восстаний. 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(параграф 23.вопросы 1,2,3)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Просмотреть видеоурок:  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"https://resh.edu.ru/subject/lesson/2938/main/"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https://resh.edu.ru/subject/lesson/2938/main/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 (Восстание Степана Разина с 4.30 минуты),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выполнить тренировочные задания   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"https://resh.edu.ru/subject/lesson/2938/train/" \l "188047"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https://resh.edu.ru/subject/lesson/2938/train/#188047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( 8 заданий) . Выучить даты восстаний.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Для Карима:  (параграф 23.вопросы 1,2,3)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bookmarkStart w:id="2" w:name="_dx_frag_StartFragment"/>
            <w:bookmarkEnd w:id="2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 "Россия в системе Международных отношений: отношения со странами Европы"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видеоурок: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"https://resh.edu.ru/subject/lesson/2044/main/"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https://resh.edu.ru/subject/lesson/2044/main/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 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тренировочные задания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"https://resh.edu.ru/subject/lesson/2044/train/" \l "205001"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 https://resh.edu.ru/subject/lesson/2044/train/#205001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bookmarkStart w:id="3" w:name="_dx_frag_StartFragment"/>
            <w:bookmarkEnd w:id="3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Просмотреть видеоурок: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"https://resh.edu.ru/subject/lesson/2044/main/"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https://resh.edu.ru/subject/lesson/2044/main/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выполнить тренировочные задания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"https://resh.edu.ru/subject/lesson/2044/train/" \l "205001"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 https://resh.edu.ru/subject/lesson/2044/train/#205001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rPr>
          <w:trHeight w:hRule="atLeast" w:val="4515"/>
        </w:trP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240" w:after="240"/>
              <w:ind w:firstLine="0" w:left="0" w:right="0"/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</w:pPr>
            <w:bookmarkStart w:id="4" w:name="_dx_frag_StartFragment"/>
            <w:bookmarkEnd w:id="4"/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Тема урока: Экономическое развитие России во второй половине XVIII века.</w:t>
            </w:r>
          </w:p>
          <w:p>
            <w:pPr>
              <w:spacing w:before="240" w:after="240"/>
              <w:ind w:firstLine="0" w:left="0" w:right="0"/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Обострение социальных противоречий Восстание под предводительством Емельяна Пугачева</w:t>
            </w:r>
          </w:p>
          <w:p>
            <w:pPr>
              <w:spacing w:before="240" w:after="240"/>
              <w:ind w:firstLine="0" w:left="0" w:right="0"/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видеоурок 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instrText>HYPERLINK "javascript:void(0)/*250*/"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t>https://resh.edu.ru/subject/lesson/2536/main/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 xml:space="preserve"> задания: 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instrText>HYPERLINK "javascript:void(0)/*256*/"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t>https://resh.edu.ru/subject/lesson/2536/train/#205283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end"/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240" w:after="240"/>
              <w:ind w:firstLine="0" w:left="0" w:right="0"/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</w:pPr>
            <w:bookmarkStart w:id="5" w:name="_dx_frag_StartFragment"/>
            <w:bookmarkEnd w:id="5"/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Обострение социальных противоречий Восстание под предводительством Емельяна Пугачева</w:t>
            </w:r>
          </w:p>
          <w:p>
            <w:pPr>
              <w:spacing w:before="0" w:after="0"/>
              <w:ind w:firstLine="0" w:left="0" w:right="0"/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</w:pPr>
          </w:p>
          <w:p>
            <w:pPr>
              <w:spacing w:before="240" w:after="24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Посмотреть видеоурок 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instrText>HYPERLINK "javascript:void(0)/*250*/"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t>https://resh.edu.ru/subject/lesson/2536/main/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, выполнить задания: 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instrText>HYPERLINK "javascript:void(0)/*256*/"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t>https://resh.edu.ru/subject/lesson/2536/train/#205283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240" w:after="240"/>
              <w:ind w:firstLine="0" w:left="0" w:right="0"/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</w:pPr>
            <w:bookmarkStart w:id="6" w:name="_dx_frag_StartFragment"/>
            <w:bookmarkEnd w:id="6"/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Тема урока: Обострение социальных противоречий Восстание под предводительством Емельяна Пугачева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видеоурок  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instrText>HYPERLINK "javascript:void(0)/*257*/"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t>https://resh.edu.ru/subject/lesson/2538/main/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 xml:space="preserve"> , </w:t>
            </w: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 xml:space="preserve"> задания: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instrText>HYPERLINK "javascript:void(0)/*259*/"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t> https://resh.edu.ru/subject/lesson/2538/train/#187309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bookmarkStart w:id="7" w:name="_dx_frag_StartFragment"/>
            <w:bookmarkEnd w:id="7"/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Посмотреть видеоурок  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instrText>HYPERLINK "javascript:void(0)/*257*/"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t>https://resh.edu.ru/subject/lesson/2538/main/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  <w:t> , выполнить задания: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instrText>HYPERLINK "javascript:void(0)/*259*/"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t> https://resh.edu.ru/subject/lesson/2538/train/#187309</w:t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 Национальная и религиозная политика Александра III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1. Посмотреть видеоурок: 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"https://resh.edu.ru/subject/lesson/1617/main/"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https://resh.edu.ru/subject/lesson/1617/main/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выполнить тренировочное тестирование: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"https://resh.edu.ru/subject/lesson/1617/train/" \l "205661"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https://resh.edu.ru/subject/lesson/1617/train/#205661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или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2. Прочитать параграф 23, ответить на вопросы 1, 2, 3 (стр.201)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 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1. Посмотреть видеоурок: 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"https://resh.edu.ru/subject/lesson/1617/main/"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https://resh.edu.ru/subject/lesson/1617/main/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выполнить тренировочное тестирование: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"https://resh.edu.ru/subject/lesson/1617/train/" \l "205661"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https://resh.edu.ru/subject/lesson/1617/train/#205661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или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2. Прочитать параграф 23, ответить на вопросы 1, 2, 3 (стр.201)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bookmarkStart w:id="8" w:name="_dx_frag_StartFragment"/>
            <w:bookmarkEnd w:id="8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 "Внешняя политика Александра III"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Посмотреть видеоурок: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"https://resh.edu.ru/subject/lesson/2097/main/"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https://resh.edu.ru/subject/lesson/2097/main/.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выполнить тренировочное тестирование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"https://resh.edu.ru/subject/lesson/2097/train/"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https://resh.edu.ru/subject/lesson/2097/train/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sz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bookmarkStart w:id="9" w:name="_dx_frag_StartFragment"/>
            <w:bookmarkEnd w:id="9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 "Внешняя политика Александра III"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Посмотреть видеоурок: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"https://resh.edu.ru/subject/lesson/2097/main/"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https://resh.edu.ru/subject/lesson/2097/main/.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выполнить тренировочное тестирование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"https://resh.edu.ru/subject/lesson/2097/train/"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https://resh.edu.ru/subject/lesson/2097/train/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